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AE" w:rsidRDefault="00C239AE" w:rsidP="00C239A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Практическая работа № 30 «</w:t>
      </w:r>
      <w:r w:rsidRPr="00D379B6">
        <w:rPr>
          <w:rFonts w:ascii="Times New Roman" w:eastAsiaTheme="minorEastAsia" w:hAnsi="Times New Roman"/>
          <w:b/>
          <w:i/>
          <w:sz w:val="28"/>
          <w:szCs w:val="28"/>
        </w:rPr>
        <w:t>Определение количества наименований деталей, обр</w:t>
      </w:r>
      <w:r w:rsidRPr="00D379B6">
        <w:rPr>
          <w:rFonts w:ascii="Times New Roman" w:eastAsiaTheme="minorEastAsia" w:hAnsi="Times New Roman"/>
          <w:b/>
          <w:i/>
          <w:sz w:val="28"/>
          <w:szCs w:val="28"/>
        </w:rPr>
        <w:t>а</w:t>
      </w:r>
      <w:r w:rsidRPr="00D379B6">
        <w:rPr>
          <w:rFonts w:ascii="Times New Roman" w:eastAsiaTheme="minorEastAsia" w:hAnsi="Times New Roman"/>
          <w:b/>
          <w:i/>
          <w:sz w:val="28"/>
          <w:szCs w:val="28"/>
        </w:rPr>
        <w:t>батываемых на участке</w:t>
      </w:r>
      <w:r>
        <w:rPr>
          <w:rFonts w:ascii="Times New Roman" w:eastAsiaTheme="minorEastAsia" w:hAnsi="Times New Roman"/>
          <w:sz w:val="28"/>
          <w:szCs w:val="28"/>
        </w:rPr>
        <w:t>»</w:t>
      </w:r>
    </w:p>
    <w:p w:rsidR="00C239AE" w:rsidRPr="00D379B6" w:rsidRDefault="00C239AE" w:rsidP="00C239A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C239AE" w:rsidRPr="00D379B6" w:rsidRDefault="00C239AE" w:rsidP="00C239A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D379B6">
        <w:rPr>
          <w:rFonts w:ascii="Times New Roman" w:eastAsiaTheme="minorEastAsia" w:hAnsi="Times New Roman"/>
          <w:sz w:val="28"/>
          <w:szCs w:val="28"/>
        </w:rPr>
        <w:tab/>
        <w:t>Количество деталей определяется по формуле: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5"/>
        <w:gridCol w:w="1306"/>
      </w:tblGrid>
      <w:tr w:rsidR="00C239AE" w:rsidRPr="00D379B6" w:rsidTr="003552D5">
        <w:tc>
          <w:tcPr>
            <w:tcW w:w="8755" w:type="dxa"/>
          </w:tcPr>
          <w:p w:rsidR="00C239AE" w:rsidRPr="00D379B6" w:rsidRDefault="00C239AE" w:rsidP="00355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д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уч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год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×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Т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шт.к.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, наименований</m:t>
                </m:r>
              </m:oMath>
            </m:oMathPara>
          </w:p>
        </w:tc>
        <w:tc>
          <w:tcPr>
            <w:tcW w:w="1382" w:type="dxa"/>
            <w:vAlign w:val="center"/>
          </w:tcPr>
          <w:p w:rsidR="00C239AE" w:rsidRPr="00D379B6" w:rsidRDefault="00C239AE" w:rsidP="003552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D379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239AE" w:rsidRPr="00D379B6" w:rsidRDefault="00C239AE" w:rsidP="00C239A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C239AE" w:rsidRPr="00D379B6" w:rsidRDefault="00C239AE" w:rsidP="00C239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D379B6">
        <w:rPr>
          <w:rFonts w:ascii="Times New Roman" w:eastAsiaTheme="minorEastAsia" w:hAnsi="Times New Roman"/>
          <w:sz w:val="28"/>
          <w:szCs w:val="28"/>
        </w:rPr>
        <w:tab/>
        <w:t xml:space="preserve">При равномерном в течение года выпуске продукции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д</m:t>
            </m:r>
            <w:proofErr w:type="gramStart"/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зо</m:t>
            </m:r>
          </m:sub>
        </m:sSub>
      </m:oMath>
    </w:p>
    <w:p w:rsidR="00C239AE" w:rsidRPr="00D379B6" w:rsidRDefault="00C239AE" w:rsidP="00C239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D379B6">
        <w:rPr>
          <w:rFonts w:ascii="Times New Roman" w:eastAsiaTheme="minorEastAsia" w:hAnsi="Times New Roman"/>
          <w:sz w:val="28"/>
          <w:szCs w:val="28"/>
        </w:rPr>
        <w:tab/>
        <w:t>Где</w:t>
      </w:r>
      <w:proofErr w:type="gramStart"/>
      <w:r w:rsidRPr="00D379B6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зо</m:t>
            </m:r>
          </m:sub>
        </m:sSub>
      </m:oMath>
      <w:r w:rsidRPr="00D379B6">
        <w:rPr>
          <w:rFonts w:ascii="Times New Roman" w:eastAsiaTheme="minorEastAsia" w:hAnsi="Times New Roman"/>
          <w:sz w:val="28"/>
          <w:szCs w:val="28"/>
        </w:rPr>
        <w:t xml:space="preserve"> – коэффициент закрепления операций</w:t>
      </w:r>
    </w:p>
    <w:p w:rsidR="00C239AE" w:rsidRPr="00D379B6" w:rsidRDefault="00C239AE" w:rsidP="00C239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D379B6">
        <w:rPr>
          <w:rFonts w:ascii="Times New Roman" w:eastAsiaTheme="minorEastAsia" w:hAnsi="Times New Roman"/>
          <w:sz w:val="28"/>
          <w:szCs w:val="28"/>
        </w:rPr>
        <w:t xml:space="preserve">Согласно ГОСТ, значения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зо</m:t>
            </m:r>
          </m:sub>
        </m:sSub>
      </m:oMath>
      <w:proofErr w:type="gramStart"/>
      <w:r w:rsidRPr="00D379B6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</w:p>
    <w:p w:rsidR="00C239AE" w:rsidRPr="00D379B6" w:rsidRDefault="00C239AE" w:rsidP="00C239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D379B6">
        <w:rPr>
          <w:rFonts w:ascii="Times New Roman" w:eastAsiaTheme="minorEastAsia" w:hAnsi="Times New Roman"/>
          <w:sz w:val="28"/>
          <w:szCs w:val="28"/>
        </w:rPr>
        <w:t>для крупносерийного производства 2-10</w:t>
      </w:r>
    </w:p>
    <w:p w:rsidR="00C239AE" w:rsidRPr="00D379B6" w:rsidRDefault="00C239AE" w:rsidP="00C239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D379B6">
        <w:rPr>
          <w:rFonts w:ascii="Times New Roman" w:eastAsiaTheme="minorEastAsia" w:hAnsi="Times New Roman"/>
          <w:sz w:val="28"/>
          <w:szCs w:val="28"/>
        </w:rPr>
        <w:t>Среднесерийного производства 11-20</w:t>
      </w:r>
    </w:p>
    <w:p w:rsidR="00C239AE" w:rsidRPr="00D379B6" w:rsidRDefault="00C239AE" w:rsidP="00C239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D379B6">
        <w:rPr>
          <w:rFonts w:ascii="Times New Roman" w:eastAsiaTheme="minorEastAsia" w:hAnsi="Times New Roman"/>
          <w:sz w:val="28"/>
          <w:szCs w:val="28"/>
        </w:rPr>
        <w:t>Мелкосерийного производства 21-40</w:t>
      </w:r>
    </w:p>
    <w:p w:rsidR="00C239AE" w:rsidRPr="00D379B6" w:rsidRDefault="00C239AE" w:rsidP="00C239A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379B6">
        <w:rPr>
          <w:rFonts w:ascii="Times New Roman" w:hAnsi="Times New Roman"/>
          <w:b/>
          <w:i/>
          <w:sz w:val="28"/>
          <w:szCs w:val="28"/>
        </w:rPr>
        <w:t>Пример 1</w:t>
      </w:r>
    </w:p>
    <w:p w:rsidR="00C239AE" w:rsidRPr="00D379B6" w:rsidRDefault="00C239AE" w:rsidP="00C23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9</w:t>
      </w:r>
      <w:r w:rsidRPr="00D379B6">
        <w:rPr>
          <w:rFonts w:ascii="Times New Roman" w:hAnsi="Times New Roman"/>
          <w:sz w:val="28"/>
          <w:szCs w:val="28"/>
        </w:rPr>
        <w:t xml:space="preserve"> – Технологический маршрут обработки детали (корпус)</w:t>
      </w:r>
    </w:p>
    <w:tbl>
      <w:tblPr>
        <w:tblStyle w:val="af4"/>
        <w:tblW w:w="10031" w:type="dxa"/>
        <w:tblLook w:val="04A0" w:firstRow="1" w:lastRow="0" w:firstColumn="1" w:lastColumn="0" w:noHBand="0" w:noVBand="1"/>
      </w:tblPr>
      <w:tblGrid>
        <w:gridCol w:w="782"/>
        <w:gridCol w:w="3010"/>
        <w:gridCol w:w="1944"/>
        <w:gridCol w:w="1935"/>
        <w:gridCol w:w="2360"/>
      </w:tblGrid>
      <w:tr w:rsidR="00C239AE" w:rsidRPr="00D379B6" w:rsidTr="003552D5">
        <w:tc>
          <w:tcPr>
            <w:tcW w:w="782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D379B6">
              <w:rPr>
                <w:rFonts w:ascii="Times New Roman" w:hAnsi="Times New Roman"/>
                <w:sz w:val="28"/>
                <w:szCs w:val="28"/>
              </w:rPr>
              <w:t>оп</w:t>
            </w:r>
            <w:proofErr w:type="gramEnd"/>
          </w:p>
        </w:tc>
        <w:tc>
          <w:tcPr>
            <w:tcW w:w="3012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Наименование опер</w:t>
            </w:r>
            <w:r w:rsidRPr="00D379B6">
              <w:rPr>
                <w:rFonts w:ascii="Times New Roman" w:hAnsi="Times New Roman"/>
                <w:sz w:val="28"/>
                <w:szCs w:val="28"/>
              </w:rPr>
              <w:t>а</w:t>
            </w:r>
            <w:r w:rsidRPr="00D379B6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1937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1937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B6">
              <w:rPr>
                <w:rFonts w:ascii="Times New Roman" w:hAnsi="Times New Roman"/>
                <w:sz w:val="28"/>
                <w:szCs w:val="28"/>
              </w:rPr>
              <w:t>Тшт</w:t>
            </w:r>
            <w:proofErr w:type="spellEnd"/>
            <w:r w:rsidRPr="00D379B6">
              <w:rPr>
                <w:rFonts w:ascii="Times New Roman" w:hAnsi="Times New Roman"/>
                <w:sz w:val="28"/>
                <w:szCs w:val="28"/>
              </w:rPr>
              <w:t>, мин</w:t>
            </w:r>
          </w:p>
        </w:tc>
        <w:tc>
          <w:tcPr>
            <w:tcW w:w="2363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B6">
              <w:rPr>
                <w:rFonts w:ascii="Times New Roman" w:hAnsi="Times New Roman"/>
                <w:sz w:val="28"/>
                <w:szCs w:val="28"/>
              </w:rPr>
              <w:t>Тпз</w:t>
            </w:r>
            <w:proofErr w:type="spellEnd"/>
            <w:r w:rsidRPr="00D379B6">
              <w:rPr>
                <w:rFonts w:ascii="Times New Roman" w:hAnsi="Times New Roman"/>
                <w:sz w:val="28"/>
                <w:szCs w:val="28"/>
              </w:rPr>
              <w:t>, мин</w:t>
            </w:r>
          </w:p>
        </w:tc>
      </w:tr>
      <w:tr w:rsidR="00C239AE" w:rsidRPr="00D379B6" w:rsidTr="003552D5">
        <w:tc>
          <w:tcPr>
            <w:tcW w:w="782" w:type="dxa"/>
          </w:tcPr>
          <w:p w:rsidR="00C239AE" w:rsidRPr="00D379B6" w:rsidRDefault="00C239AE" w:rsidP="003552D5">
            <w:pPr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005</w:t>
            </w:r>
          </w:p>
        </w:tc>
        <w:tc>
          <w:tcPr>
            <w:tcW w:w="3012" w:type="dxa"/>
          </w:tcPr>
          <w:p w:rsidR="00C239AE" w:rsidRPr="00D379B6" w:rsidRDefault="00C239AE" w:rsidP="003552D5">
            <w:pPr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Токарная</w:t>
            </w:r>
          </w:p>
        </w:tc>
        <w:tc>
          <w:tcPr>
            <w:tcW w:w="1937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16УО4П</w:t>
            </w:r>
          </w:p>
        </w:tc>
        <w:tc>
          <w:tcPr>
            <w:tcW w:w="1937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2363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239AE" w:rsidRPr="00D379B6" w:rsidTr="003552D5">
        <w:tc>
          <w:tcPr>
            <w:tcW w:w="782" w:type="dxa"/>
          </w:tcPr>
          <w:p w:rsidR="00C239AE" w:rsidRPr="00D379B6" w:rsidRDefault="00C239AE" w:rsidP="003552D5">
            <w:pPr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3012" w:type="dxa"/>
          </w:tcPr>
          <w:p w:rsidR="00C239AE" w:rsidRPr="00D379B6" w:rsidRDefault="00C239AE" w:rsidP="003552D5">
            <w:pPr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Токарная с ЧПУ</w:t>
            </w:r>
          </w:p>
        </w:tc>
        <w:tc>
          <w:tcPr>
            <w:tcW w:w="1937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16Б16Т1</w:t>
            </w:r>
          </w:p>
        </w:tc>
        <w:tc>
          <w:tcPr>
            <w:tcW w:w="1937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2363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239AE" w:rsidRPr="00D379B6" w:rsidTr="003552D5">
        <w:tc>
          <w:tcPr>
            <w:tcW w:w="782" w:type="dxa"/>
          </w:tcPr>
          <w:p w:rsidR="00C239AE" w:rsidRPr="00D379B6" w:rsidRDefault="00C239AE" w:rsidP="003552D5">
            <w:pPr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015</w:t>
            </w:r>
          </w:p>
        </w:tc>
        <w:tc>
          <w:tcPr>
            <w:tcW w:w="3012" w:type="dxa"/>
          </w:tcPr>
          <w:p w:rsidR="00C239AE" w:rsidRPr="00D379B6" w:rsidRDefault="00C239AE" w:rsidP="003552D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79B6">
              <w:rPr>
                <w:rFonts w:ascii="Times New Roman" w:hAnsi="Times New Roman"/>
                <w:sz w:val="28"/>
                <w:szCs w:val="28"/>
              </w:rPr>
              <w:t>Фрезерная</w:t>
            </w:r>
            <w:proofErr w:type="gramEnd"/>
            <w:r w:rsidRPr="00D379B6">
              <w:rPr>
                <w:rFonts w:ascii="Times New Roman" w:hAnsi="Times New Roman"/>
                <w:sz w:val="28"/>
                <w:szCs w:val="28"/>
              </w:rPr>
              <w:t xml:space="preserve"> с ЧПУ</w:t>
            </w:r>
          </w:p>
        </w:tc>
        <w:tc>
          <w:tcPr>
            <w:tcW w:w="1937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6Р11Ф3</w:t>
            </w:r>
          </w:p>
        </w:tc>
        <w:tc>
          <w:tcPr>
            <w:tcW w:w="1937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2363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239AE" w:rsidRPr="00D379B6" w:rsidTr="003552D5">
        <w:tc>
          <w:tcPr>
            <w:tcW w:w="782" w:type="dxa"/>
          </w:tcPr>
          <w:p w:rsidR="00C239AE" w:rsidRPr="00D379B6" w:rsidRDefault="00C239AE" w:rsidP="003552D5">
            <w:pPr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3012" w:type="dxa"/>
          </w:tcPr>
          <w:p w:rsidR="00C239AE" w:rsidRPr="00D379B6" w:rsidRDefault="00C239AE" w:rsidP="003552D5">
            <w:pPr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Вертикально-фрезерная</w:t>
            </w:r>
          </w:p>
        </w:tc>
        <w:tc>
          <w:tcPr>
            <w:tcW w:w="1937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6Р10</w:t>
            </w:r>
          </w:p>
        </w:tc>
        <w:tc>
          <w:tcPr>
            <w:tcW w:w="1937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363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239AE" w:rsidRPr="00D379B6" w:rsidTr="003552D5">
        <w:tc>
          <w:tcPr>
            <w:tcW w:w="782" w:type="dxa"/>
          </w:tcPr>
          <w:p w:rsidR="00C239AE" w:rsidRPr="00D379B6" w:rsidRDefault="00C239AE" w:rsidP="003552D5">
            <w:pPr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025</w:t>
            </w:r>
          </w:p>
        </w:tc>
        <w:tc>
          <w:tcPr>
            <w:tcW w:w="3012" w:type="dxa"/>
          </w:tcPr>
          <w:p w:rsidR="00C239AE" w:rsidRPr="00D379B6" w:rsidRDefault="00C239AE" w:rsidP="003552D5">
            <w:pPr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Шлифовальная</w:t>
            </w:r>
          </w:p>
        </w:tc>
        <w:tc>
          <w:tcPr>
            <w:tcW w:w="1937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3В110</w:t>
            </w:r>
          </w:p>
        </w:tc>
        <w:tc>
          <w:tcPr>
            <w:tcW w:w="1937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363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239AE" w:rsidRPr="00D379B6" w:rsidTr="003552D5">
        <w:tc>
          <w:tcPr>
            <w:tcW w:w="3794" w:type="dxa"/>
            <w:gridSpan w:val="2"/>
          </w:tcPr>
          <w:p w:rsidR="00C239AE" w:rsidRPr="00D379B6" w:rsidRDefault="00C239AE" w:rsidP="003552D5">
            <w:pPr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37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C239AE" w:rsidRPr="00D379B6" w:rsidRDefault="00C239AE" w:rsidP="003552D5">
            <w:pPr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+11,9 (0,202 ч.)</w:t>
            </w:r>
          </w:p>
        </w:tc>
      </w:tr>
    </w:tbl>
    <w:p w:rsidR="00C239AE" w:rsidRPr="00D379B6" w:rsidRDefault="00C239AE" w:rsidP="00C23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hAnsi="Times New Roman"/>
          <w:sz w:val="28"/>
          <w:szCs w:val="28"/>
        </w:rPr>
        <w:tab/>
        <w:t xml:space="preserve">Годовой объём выпуска деталей </w:t>
      </w:r>
      <w:proofErr w:type="spellStart"/>
      <w:proofErr w:type="gramStart"/>
      <w:r w:rsidRPr="00D379B6">
        <w:rPr>
          <w:rFonts w:ascii="Times New Roman" w:hAnsi="Times New Roman"/>
          <w:sz w:val="28"/>
          <w:szCs w:val="28"/>
        </w:rPr>
        <w:t>N</w:t>
      </w:r>
      <w:proofErr w:type="gramEnd"/>
      <w:r w:rsidRPr="00D379B6">
        <w:rPr>
          <w:rFonts w:ascii="Times New Roman" w:hAnsi="Times New Roman"/>
          <w:sz w:val="28"/>
          <w:szCs w:val="28"/>
        </w:rPr>
        <w:t>год</w:t>
      </w:r>
      <w:proofErr w:type="spellEnd"/>
      <w:r w:rsidRPr="00D379B6">
        <w:rPr>
          <w:rFonts w:ascii="Times New Roman" w:hAnsi="Times New Roman"/>
          <w:sz w:val="28"/>
          <w:szCs w:val="28"/>
        </w:rPr>
        <w:t>=15000 штук</w:t>
      </w:r>
    </w:p>
    <w:p w:rsidR="00C239AE" w:rsidRPr="00D379B6" w:rsidRDefault="00C239AE" w:rsidP="00C239A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D379B6">
        <w:rPr>
          <w:rFonts w:ascii="Times New Roman" w:hAnsi="Times New Roman"/>
          <w:sz w:val="28"/>
          <w:szCs w:val="28"/>
        </w:rPr>
        <w:tab/>
        <w:t xml:space="preserve">Годовой объем работ участка </w:t>
      </w:r>
      <w:proofErr w:type="spellStart"/>
      <w:r w:rsidRPr="00D379B6">
        <w:rPr>
          <w:rFonts w:ascii="Times New Roman" w:hAnsi="Times New Roman"/>
          <w:sz w:val="28"/>
          <w:szCs w:val="28"/>
        </w:rPr>
        <w:t>Муч</w:t>
      </w:r>
      <w:proofErr w:type="spellEnd"/>
      <w:r w:rsidRPr="00D379B6">
        <w:rPr>
          <w:rFonts w:ascii="Times New Roman" w:hAnsi="Times New Roman"/>
          <w:sz w:val="28"/>
          <w:szCs w:val="28"/>
        </w:rPr>
        <w:t xml:space="preserve">=75000 </w:t>
      </w:r>
      <w:proofErr w:type="gramStart"/>
      <w:r w:rsidRPr="00D379B6">
        <w:rPr>
          <w:rFonts w:ascii="Times New Roman" w:hAnsi="Times New Roman"/>
          <w:sz w:val="28"/>
          <w:szCs w:val="28"/>
        </w:rPr>
        <w:t>нормо-часов</w:t>
      </w:r>
      <w:proofErr w:type="gramEnd"/>
      <w:r w:rsidRPr="00D379B6">
        <w:rPr>
          <w:rFonts w:ascii="Times New Roman" w:eastAsiaTheme="minorEastAsia" w:hAnsi="Times New Roman"/>
          <w:sz w:val="28"/>
          <w:szCs w:val="28"/>
        </w:rPr>
        <w:t xml:space="preserve"> а=0,05</w:t>
      </w:r>
    </w:p>
    <w:p w:rsidR="00C239AE" w:rsidRPr="00D379B6" w:rsidRDefault="00C239AE" w:rsidP="00C23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hAnsi="Times New Roman"/>
          <w:sz w:val="28"/>
          <w:szCs w:val="28"/>
        </w:rPr>
        <w:tab/>
        <w:t>Режим работы 2 смены по 8 часов. Тип производства мелкосерийный.</w:t>
      </w:r>
    </w:p>
    <w:p w:rsidR="00C239AE" w:rsidRPr="00D379B6" w:rsidRDefault="00C239AE" w:rsidP="00C239A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379B6">
        <w:rPr>
          <w:rFonts w:ascii="Times New Roman" w:hAnsi="Times New Roman"/>
          <w:b/>
          <w:i/>
          <w:sz w:val="28"/>
          <w:szCs w:val="28"/>
        </w:rPr>
        <w:tab/>
        <w:t>Определить:</w:t>
      </w:r>
    </w:p>
    <w:p w:rsidR="00C239AE" w:rsidRPr="00D379B6" w:rsidRDefault="00C239AE" w:rsidP="00C239AE">
      <w:pPr>
        <w:pStyle w:val="ab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hAnsi="Times New Roman"/>
          <w:sz w:val="28"/>
          <w:szCs w:val="28"/>
        </w:rPr>
        <w:t>Объем производственной партии</w:t>
      </w:r>
    </w:p>
    <w:p w:rsidR="00C239AE" w:rsidRPr="00D379B6" w:rsidRDefault="00C239AE" w:rsidP="00C239AE">
      <w:pPr>
        <w:pStyle w:val="ab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hAnsi="Times New Roman"/>
          <w:sz w:val="28"/>
          <w:szCs w:val="28"/>
        </w:rPr>
        <w:t>Периодичность её запуска</w:t>
      </w:r>
    </w:p>
    <w:p w:rsidR="00C239AE" w:rsidRPr="00D379B6" w:rsidRDefault="00C239AE" w:rsidP="00C239AE">
      <w:pPr>
        <w:pStyle w:val="ab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hAnsi="Times New Roman"/>
          <w:sz w:val="28"/>
          <w:szCs w:val="28"/>
        </w:rPr>
        <w:t>Нормы штучного калькуляционного времени</w:t>
      </w:r>
    </w:p>
    <w:p w:rsidR="00C239AE" w:rsidRPr="00D379B6" w:rsidRDefault="00C239AE" w:rsidP="00C239AE">
      <w:pPr>
        <w:pStyle w:val="ab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hAnsi="Times New Roman"/>
          <w:sz w:val="28"/>
          <w:szCs w:val="28"/>
        </w:rPr>
        <w:t>Рассчитать годовой объем работ участка по видам работ</w:t>
      </w:r>
    </w:p>
    <w:p w:rsidR="00C239AE" w:rsidRPr="00D379B6" w:rsidRDefault="00C239AE" w:rsidP="00C23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9AE" w:rsidRPr="00D379B6" w:rsidRDefault="00C239AE" w:rsidP="00C239A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379B6">
        <w:rPr>
          <w:rFonts w:ascii="Times New Roman" w:hAnsi="Times New Roman"/>
          <w:b/>
          <w:i/>
          <w:sz w:val="28"/>
          <w:szCs w:val="28"/>
        </w:rPr>
        <w:tab/>
        <w:t>Решение</w:t>
      </w:r>
    </w:p>
    <w:p w:rsidR="00C239AE" w:rsidRPr="00D379B6" w:rsidRDefault="00C239AE" w:rsidP="00C239A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D379B6">
        <w:rPr>
          <w:rFonts w:ascii="Times New Roman" w:eastAsiaTheme="minorEastAsia" w:hAnsi="Times New Roman"/>
          <w:sz w:val="28"/>
          <w:szCs w:val="28"/>
        </w:rPr>
        <w:t xml:space="preserve">Определяем ведущую операцию техпроцесса по соотношению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пз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e>
              <m:sub>
                <w:proofErr w:type="gramStart"/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шт</m:t>
                </m:r>
                <w:proofErr w:type="gramEnd"/>
              </m:sub>
            </m:sSub>
          </m:den>
        </m:f>
      </m:oMath>
    </w:p>
    <w:p w:rsidR="00C239AE" w:rsidRPr="00D379B6" w:rsidRDefault="00C239AE" w:rsidP="00C239A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1917"/>
        <w:gridCol w:w="1914"/>
        <w:gridCol w:w="1914"/>
        <w:gridCol w:w="1910"/>
      </w:tblGrid>
      <w:tr w:rsidR="00C239AE" w:rsidRPr="00D379B6" w:rsidTr="003552D5">
        <w:tc>
          <w:tcPr>
            <w:tcW w:w="2006" w:type="dxa"/>
            <w:shd w:val="clear" w:color="auto" w:fill="FFFFFF" w:themeFill="background1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379B6"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 xml:space="preserve">005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0,7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=14,3</m:t>
              </m:r>
            </m:oMath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379B6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010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2,9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=4,14</m:t>
              </m:r>
            </m:oMath>
          </w:p>
        </w:tc>
        <w:tc>
          <w:tcPr>
            <w:tcW w:w="2006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379B6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015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4,2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=3,3</m:t>
              </m:r>
            </m:oMath>
          </w:p>
        </w:tc>
        <w:tc>
          <w:tcPr>
            <w:tcW w:w="2006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379B6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020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1,5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=7,3</m:t>
              </m:r>
            </m:oMath>
          </w:p>
        </w:tc>
        <w:tc>
          <w:tcPr>
            <w:tcW w:w="2007" w:type="dxa"/>
            <w:vAlign w:val="center"/>
          </w:tcPr>
          <w:p w:rsidR="00C239AE" w:rsidRPr="00D379B6" w:rsidRDefault="00C239AE" w:rsidP="003552D5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379B6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025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2,6</m:t>
                  </m:r>
                </m:den>
              </m:f>
            </m:oMath>
            <w:r w:rsidRPr="00D379B6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=3,8</w:t>
            </w:r>
          </w:p>
        </w:tc>
      </w:tr>
    </w:tbl>
    <w:p w:rsidR="00C239AE" w:rsidRPr="00D379B6" w:rsidRDefault="00C239AE" w:rsidP="00C239A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D379B6">
        <w:rPr>
          <w:rFonts w:ascii="Times New Roman" w:eastAsiaTheme="minorEastAsia" w:hAnsi="Times New Roman"/>
          <w:sz w:val="28"/>
          <w:szCs w:val="28"/>
        </w:rPr>
        <w:tab/>
      </w:r>
    </w:p>
    <w:p w:rsidR="00C239AE" w:rsidRPr="00D379B6" w:rsidRDefault="00C239AE" w:rsidP="00C239A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D379B6">
        <w:rPr>
          <w:rFonts w:ascii="Times New Roman" w:eastAsiaTheme="minorEastAsia" w:hAnsi="Times New Roman"/>
          <w:sz w:val="28"/>
          <w:szCs w:val="28"/>
        </w:rPr>
        <w:t>Таким образом, ведущая операция техпроцесса – токарная 005 (наибольшее соотнош</w:t>
      </w:r>
      <w:r w:rsidRPr="00D379B6">
        <w:rPr>
          <w:rFonts w:ascii="Times New Roman" w:eastAsiaTheme="minorEastAsia" w:hAnsi="Times New Roman"/>
          <w:sz w:val="28"/>
          <w:szCs w:val="28"/>
        </w:rPr>
        <w:t>е</w:t>
      </w:r>
      <w:r w:rsidRPr="00D379B6">
        <w:rPr>
          <w:rFonts w:ascii="Times New Roman" w:eastAsiaTheme="minorEastAsia" w:hAnsi="Times New Roman"/>
          <w:sz w:val="28"/>
          <w:szCs w:val="28"/>
        </w:rPr>
        <w:t>ние)</w:t>
      </w:r>
    </w:p>
    <w:p w:rsidR="00C239AE" w:rsidRPr="00D379B6" w:rsidRDefault="00C239AE" w:rsidP="00C239A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hAnsi="Times New Roman"/>
          <w:sz w:val="28"/>
          <w:szCs w:val="28"/>
        </w:rPr>
        <w:t>Минимальный размер производственной партии равен:</w:t>
      </w:r>
    </w:p>
    <w:p w:rsidR="00C239AE" w:rsidRPr="00D379B6" w:rsidRDefault="00C239AE" w:rsidP="00C23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2"/>
        <w:gridCol w:w="1329"/>
      </w:tblGrid>
      <w:tr w:rsidR="00C239AE" w:rsidRPr="00D379B6" w:rsidTr="003552D5">
        <w:tc>
          <w:tcPr>
            <w:tcW w:w="8755" w:type="dxa"/>
          </w:tcPr>
          <w:p w:rsidR="00C239AE" w:rsidRPr="00D379B6" w:rsidRDefault="00C239AE" w:rsidP="00355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мин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пз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шт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 шт.</m:t>
                </m:r>
              </m:oMath>
            </m:oMathPara>
          </w:p>
        </w:tc>
        <w:tc>
          <w:tcPr>
            <w:tcW w:w="1382" w:type="dxa"/>
            <w:vAlign w:val="center"/>
          </w:tcPr>
          <w:p w:rsidR="00C239AE" w:rsidRPr="00D379B6" w:rsidRDefault="00C239AE" w:rsidP="003552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D379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239AE" w:rsidRPr="00D379B6" w:rsidRDefault="00C239AE" w:rsidP="00C239A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D379B6">
        <w:rPr>
          <w:rFonts w:ascii="Times New Roman" w:eastAsiaTheme="minorEastAsia" w:hAnsi="Times New Roman"/>
          <w:sz w:val="28"/>
          <w:szCs w:val="28"/>
        </w:rPr>
        <w:t>Определим минимальный размер производственной партии на ведущей операции те</w:t>
      </w:r>
      <w:r w:rsidRPr="00D379B6">
        <w:rPr>
          <w:rFonts w:ascii="Times New Roman" w:eastAsiaTheme="minorEastAsia" w:hAnsi="Times New Roman"/>
          <w:sz w:val="28"/>
          <w:szCs w:val="28"/>
        </w:rPr>
        <w:t>х</w:t>
      </w:r>
      <w:r w:rsidRPr="00D379B6">
        <w:rPr>
          <w:rFonts w:ascii="Times New Roman" w:eastAsiaTheme="minorEastAsia" w:hAnsi="Times New Roman"/>
          <w:sz w:val="28"/>
          <w:szCs w:val="28"/>
        </w:rPr>
        <w:t>процесса.</w:t>
      </w:r>
    </w:p>
    <w:p w:rsidR="00C239AE" w:rsidRPr="00D379B6" w:rsidRDefault="00C239AE" w:rsidP="00C239A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мин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0,05×0,7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=286 шт.</m:t>
          </m:r>
        </m:oMath>
      </m:oMathPara>
    </w:p>
    <w:p w:rsidR="00C239AE" w:rsidRPr="00D379B6" w:rsidRDefault="00C239AE" w:rsidP="00C23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hAnsi="Times New Roman"/>
          <w:sz w:val="28"/>
          <w:szCs w:val="28"/>
        </w:rPr>
        <w:tab/>
        <w:t>Расчетная величина партии корректируется таким образом, чтобы она была кратна годовому выпуску и была бы не меньше расчетной минимальной величины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мин</m:t>
            </m:r>
          </m:sub>
        </m:sSub>
      </m:oMath>
      <w:r>
        <w:rPr>
          <w:rFonts w:ascii="Times New Roman" w:hAnsi="Times New Roman"/>
          <w:sz w:val="28"/>
          <w:szCs w:val="28"/>
        </w:rPr>
        <w:t>):</w:t>
      </w:r>
    </w:p>
    <w:p w:rsidR="00C239AE" w:rsidRPr="004D238F" w:rsidRDefault="00C239AE" w:rsidP="00C239AE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hAnsi="Times New Roman"/>
          <w:sz w:val="28"/>
          <w:szCs w:val="28"/>
        </w:rPr>
        <w:t>Периодичность запуска (выпуска) партии: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7"/>
        <w:gridCol w:w="1464"/>
      </w:tblGrid>
      <w:tr w:rsidR="00C239AE" w:rsidRPr="00D379B6" w:rsidTr="003552D5">
        <w:tc>
          <w:tcPr>
            <w:tcW w:w="8613" w:type="dxa"/>
          </w:tcPr>
          <w:p w:rsidR="00C239AE" w:rsidRPr="00D379B6" w:rsidRDefault="00C239AE" w:rsidP="003552D5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дн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 дни</m:t>
                </m:r>
              </m:oMath>
            </m:oMathPara>
          </w:p>
        </w:tc>
        <w:tc>
          <w:tcPr>
            <w:tcW w:w="1524" w:type="dxa"/>
            <w:vAlign w:val="center"/>
          </w:tcPr>
          <w:p w:rsidR="00C239AE" w:rsidRPr="00D379B6" w:rsidRDefault="00C239AE" w:rsidP="003552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D379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239AE" w:rsidRPr="00D379B6" w:rsidRDefault="00C239AE" w:rsidP="00C239AE">
      <w:pPr>
        <w:spacing w:after="0" w:line="240" w:lineRule="auto"/>
        <w:ind w:firstLine="708"/>
        <w:rPr>
          <w:rFonts w:ascii="Times New Roman" w:eastAsiaTheme="minorEastAsia" w:hAnsi="Times New Roman"/>
          <w:sz w:val="28"/>
          <w:szCs w:val="28"/>
        </w:rPr>
      </w:pPr>
      <w:r w:rsidRPr="00D379B6">
        <w:rPr>
          <w:rFonts w:ascii="Times New Roman" w:eastAsiaTheme="minorEastAsia" w:hAnsi="Times New Roman"/>
          <w:sz w:val="28"/>
          <w:szCs w:val="28"/>
        </w:rPr>
        <w:t>Если в году 250 рабочих дней, то среднедневной выпуск деталей будет равен:</w:t>
      </w:r>
    </w:p>
    <w:p w:rsidR="00C239AE" w:rsidRPr="00D379B6" w:rsidRDefault="00C239AE" w:rsidP="00C239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C239AE" w:rsidRPr="00D379B6" w:rsidRDefault="00C239AE" w:rsidP="00C239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15000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=60 шт.</m:t>
          </m:r>
        </m:oMath>
      </m:oMathPara>
    </w:p>
    <w:p w:rsidR="00C239AE" w:rsidRPr="00D379B6" w:rsidRDefault="00C239AE" w:rsidP="00C239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C239AE" w:rsidRDefault="00C239AE" w:rsidP="00C23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eastAsiaTheme="minorEastAsia" w:hAnsi="Times New Roman"/>
          <w:sz w:val="28"/>
          <w:szCs w:val="28"/>
        </w:rPr>
        <w:tab/>
      </w:r>
      <w:r w:rsidRPr="00D379B6">
        <w:rPr>
          <w:rFonts w:ascii="Times New Roman" w:hAnsi="Times New Roman"/>
          <w:sz w:val="28"/>
          <w:szCs w:val="28"/>
        </w:rPr>
        <w:t>Периодичность запуска (выпуска) партии равна</w:t>
      </w:r>
    </w:p>
    <w:p w:rsidR="00C239AE" w:rsidRPr="00D379B6" w:rsidRDefault="00C239AE" w:rsidP="00C23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9AE" w:rsidRPr="00971E23" w:rsidRDefault="00C239AE" w:rsidP="00C239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П=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286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=4,8 дней</m:t>
          </m:r>
        </m:oMath>
      </m:oMathPara>
    </w:p>
    <w:p w:rsidR="00C239AE" w:rsidRPr="00D379B6" w:rsidRDefault="00C239AE" w:rsidP="00C239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C239AE" w:rsidRPr="00D379B6" w:rsidRDefault="00C239AE" w:rsidP="00C239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D379B6">
        <w:rPr>
          <w:rFonts w:ascii="Times New Roman" w:eastAsiaTheme="minorEastAsia" w:hAnsi="Times New Roman"/>
          <w:sz w:val="28"/>
          <w:szCs w:val="28"/>
        </w:rPr>
        <w:tab/>
        <w:t xml:space="preserve">Расчетное значение </w:t>
      </w:r>
      <w:proofErr w:type="gramStart"/>
      <w:r w:rsidRPr="00D379B6">
        <w:rPr>
          <w:rFonts w:ascii="Times New Roman" w:eastAsiaTheme="minorEastAsia" w:hAnsi="Times New Roman"/>
          <w:sz w:val="28"/>
          <w:szCs w:val="28"/>
        </w:rPr>
        <w:t>П</w:t>
      </w:r>
      <w:proofErr w:type="gramEnd"/>
      <w:r w:rsidRPr="00D379B6">
        <w:rPr>
          <w:rFonts w:ascii="Times New Roman" w:eastAsiaTheme="minorEastAsia" w:hAnsi="Times New Roman"/>
          <w:sz w:val="28"/>
          <w:szCs w:val="28"/>
        </w:rPr>
        <w:t xml:space="preserve"> необходимо свести к унифицированному значению (10; 5; 2,5 дня)</w:t>
      </w:r>
    </w:p>
    <w:p w:rsidR="00C239AE" w:rsidRPr="00D379B6" w:rsidRDefault="00C239AE" w:rsidP="00C239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D379B6">
        <w:rPr>
          <w:rFonts w:ascii="Times New Roman" w:eastAsiaTheme="minorEastAsia" w:hAnsi="Times New Roman"/>
          <w:sz w:val="28"/>
          <w:szCs w:val="28"/>
        </w:rPr>
        <w:t xml:space="preserve">Таким образом, </w:t>
      </w:r>
      <w:proofErr w:type="gramStart"/>
      <w:r w:rsidRPr="00D379B6">
        <w:rPr>
          <w:rFonts w:ascii="Times New Roman" w:eastAsiaTheme="minorEastAsia" w:hAnsi="Times New Roman"/>
          <w:sz w:val="28"/>
          <w:szCs w:val="28"/>
        </w:rPr>
        <w:t>П</w:t>
      </w:r>
      <w:proofErr w:type="gramEnd"/>
      <w:r w:rsidRPr="00D379B6">
        <w:rPr>
          <w:rFonts w:ascii="Times New Roman" w:eastAsiaTheme="minorEastAsia" w:hAnsi="Times New Roman"/>
          <w:sz w:val="28"/>
          <w:szCs w:val="28"/>
        </w:rPr>
        <w:t>=5 дней.</w:t>
      </w:r>
    </w:p>
    <w:p w:rsidR="00C239AE" w:rsidRPr="00D379B6" w:rsidRDefault="00C239AE" w:rsidP="00C239AE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D379B6">
        <w:rPr>
          <w:rFonts w:ascii="Times New Roman" w:eastAsiaTheme="minorEastAsia" w:hAnsi="Times New Roman"/>
          <w:sz w:val="28"/>
          <w:szCs w:val="28"/>
        </w:rPr>
        <w:t>С учетом принятой периодичности запуска окончательно корректируется размер производственной партии:</w:t>
      </w:r>
    </w:p>
    <w:p w:rsidR="00C239AE" w:rsidRPr="00D379B6" w:rsidRDefault="00C239AE" w:rsidP="00C239AE">
      <w:pPr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5"/>
        <w:gridCol w:w="1466"/>
      </w:tblGrid>
      <w:tr w:rsidR="00C239AE" w:rsidRPr="00D379B6" w:rsidTr="003552D5">
        <w:tc>
          <w:tcPr>
            <w:tcW w:w="8613" w:type="dxa"/>
          </w:tcPr>
          <w:p w:rsidR="00C239AE" w:rsidRPr="00D379B6" w:rsidRDefault="00C239AE" w:rsidP="003552D5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дн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×П, шт.</m:t>
                </m:r>
              </m:oMath>
            </m:oMathPara>
          </w:p>
        </w:tc>
        <w:tc>
          <w:tcPr>
            <w:tcW w:w="1524" w:type="dxa"/>
          </w:tcPr>
          <w:p w:rsidR="00C239AE" w:rsidRPr="00D379B6" w:rsidRDefault="00C239AE" w:rsidP="003552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79B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D379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239AE" w:rsidRPr="00D379B6" w:rsidRDefault="00C239AE" w:rsidP="00C239AE">
      <w:pPr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</w:rPr>
      </w:pPr>
    </w:p>
    <w:p w:rsidR="00C239AE" w:rsidRPr="00B40CFA" w:rsidRDefault="00C239AE" w:rsidP="00C239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n=60×5=300 шт</m:t>
          </m:r>
        </m:oMath>
      </m:oMathPara>
    </w:p>
    <w:p w:rsidR="00C239AE" w:rsidRDefault="00C239AE" w:rsidP="00C239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C239AE" w:rsidRDefault="00C239AE" w:rsidP="00C239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C239AE" w:rsidRDefault="00C239AE" w:rsidP="00C239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C239AE" w:rsidRDefault="00C239AE" w:rsidP="00C239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C239AE" w:rsidRDefault="00C239AE" w:rsidP="00C239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C239AE" w:rsidRDefault="00C239AE" w:rsidP="00C239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C239AE" w:rsidRDefault="00C239AE" w:rsidP="00C239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C239AE" w:rsidRDefault="00C239AE" w:rsidP="00C239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E20C05" w:rsidRDefault="00E20C05">
      <w:bookmarkStart w:id="0" w:name="_GoBack"/>
      <w:bookmarkEnd w:id="0"/>
    </w:p>
    <w:sectPr w:rsidR="00E2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3BBE"/>
    <w:multiLevelType w:val="hybridMultilevel"/>
    <w:tmpl w:val="FC86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89EBAA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27A05"/>
    <w:multiLevelType w:val="hybridMultilevel"/>
    <w:tmpl w:val="C2D2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B6"/>
    <w:rsid w:val="003054AE"/>
    <w:rsid w:val="00C239AE"/>
    <w:rsid w:val="00E05EB6"/>
    <w:rsid w:val="00E2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AE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3054A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4A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4A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4A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4A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4A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4A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4A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4A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4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4A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54A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4AE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54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54A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4A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54AE"/>
    <w:rPr>
      <w:b/>
      <w:bCs/>
      <w:spacing w:val="0"/>
    </w:rPr>
  </w:style>
  <w:style w:type="character" w:styleId="a9">
    <w:name w:val="Emphasis"/>
    <w:uiPriority w:val="20"/>
    <w:qFormat/>
    <w:rsid w:val="003054A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54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54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4A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54A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54A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54A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54A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54A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54AE"/>
    <w:rPr>
      <w:smallCaps/>
    </w:rPr>
  </w:style>
  <w:style w:type="character" w:styleId="af1">
    <w:name w:val="Intense Reference"/>
    <w:uiPriority w:val="32"/>
    <w:qFormat/>
    <w:rsid w:val="003054AE"/>
    <w:rPr>
      <w:b/>
      <w:bCs/>
      <w:smallCaps/>
      <w:color w:val="auto"/>
    </w:rPr>
  </w:style>
  <w:style w:type="character" w:styleId="af2">
    <w:name w:val="Book Title"/>
    <w:uiPriority w:val="33"/>
    <w:qFormat/>
    <w:rsid w:val="003054A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4AE"/>
    <w:pPr>
      <w:outlineLvl w:val="9"/>
    </w:pPr>
    <w:rPr>
      <w:lang w:bidi="en-US"/>
    </w:rPr>
  </w:style>
  <w:style w:type="table" w:styleId="af4">
    <w:name w:val="Table Grid"/>
    <w:basedOn w:val="a1"/>
    <w:rsid w:val="00C239AE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2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3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AE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3054A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4A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4A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4A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4A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4A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4A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4A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4A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4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4A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54A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4AE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54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54A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4A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54AE"/>
    <w:rPr>
      <w:b/>
      <w:bCs/>
      <w:spacing w:val="0"/>
    </w:rPr>
  </w:style>
  <w:style w:type="character" w:styleId="a9">
    <w:name w:val="Emphasis"/>
    <w:uiPriority w:val="20"/>
    <w:qFormat/>
    <w:rsid w:val="003054A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54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54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4A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54A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54A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54A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54A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54A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54AE"/>
    <w:rPr>
      <w:smallCaps/>
    </w:rPr>
  </w:style>
  <w:style w:type="character" w:styleId="af1">
    <w:name w:val="Intense Reference"/>
    <w:uiPriority w:val="32"/>
    <w:qFormat/>
    <w:rsid w:val="003054AE"/>
    <w:rPr>
      <w:b/>
      <w:bCs/>
      <w:smallCaps/>
      <w:color w:val="auto"/>
    </w:rPr>
  </w:style>
  <w:style w:type="character" w:styleId="af2">
    <w:name w:val="Book Title"/>
    <w:uiPriority w:val="33"/>
    <w:qFormat/>
    <w:rsid w:val="003054A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4AE"/>
    <w:pPr>
      <w:outlineLvl w:val="9"/>
    </w:pPr>
    <w:rPr>
      <w:lang w:bidi="en-US"/>
    </w:rPr>
  </w:style>
  <w:style w:type="table" w:styleId="af4">
    <w:name w:val="Table Grid"/>
    <w:basedOn w:val="a1"/>
    <w:rsid w:val="00C239AE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2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3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2020-04-08T12:18:00Z</dcterms:created>
  <dcterms:modified xsi:type="dcterms:W3CDTF">2020-04-08T12:18:00Z</dcterms:modified>
</cp:coreProperties>
</file>