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b/>
          <w:color w:val="424242"/>
          <w:sz w:val="28"/>
          <w:szCs w:val="28"/>
        </w:rPr>
      </w:pPr>
      <w:r w:rsidRPr="0034568E">
        <w:rPr>
          <w:rFonts w:ascii="Tahoma" w:hAnsi="Tahoma" w:cs="Tahoma"/>
          <w:b/>
          <w:color w:val="424242"/>
          <w:sz w:val="28"/>
          <w:szCs w:val="28"/>
        </w:rPr>
        <w:t>Аппаратура управления и защиты электродвигателей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Типы электрических аппаратов. Современные электрические аппараты управления и защиты чрезвычайно разнообразны. Их можно подразделить по способу действия, назначению и характеру работы.</w:t>
      </w:r>
      <w:bookmarkStart w:id="0" w:name="_GoBack"/>
      <w:bookmarkEnd w:id="0"/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По способу действия аппараты могут быть ручного (неавтоматического) и автоматического управления.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По назначению:</w:t>
      </w:r>
      <w:r w:rsidRPr="0034568E">
        <w:rPr>
          <w:rFonts w:ascii="Tahoma" w:hAnsi="Tahoma" w:cs="Tahoma"/>
          <w:color w:val="424242"/>
        </w:rPr>
        <w:br/>
        <w:t>– коммутационные аппараты, предназначенные для замыкания и размыкания электрических цепей;</w:t>
      </w:r>
      <w:r w:rsidRPr="0034568E">
        <w:rPr>
          <w:rFonts w:ascii="Tahoma" w:hAnsi="Tahoma" w:cs="Tahoma"/>
          <w:color w:val="424242"/>
        </w:rPr>
        <w:br/>
        <w:t xml:space="preserve">– аппараты </w:t>
      </w:r>
      <w:proofErr w:type="spellStart"/>
      <w:r w:rsidRPr="0034568E">
        <w:rPr>
          <w:rFonts w:ascii="Tahoma" w:hAnsi="Tahoma" w:cs="Tahoma"/>
          <w:color w:val="424242"/>
        </w:rPr>
        <w:t>токо</w:t>
      </w:r>
      <w:proofErr w:type="spellEnd"/>
      <w:r w:rsidRPr="0034568E">
        <w:rPr>
          <w:rFonts w:ascii="Tahoma" w:hAnsi="Tahoma" w:cs="Tahoma"/>
          <w:color w:val="424242"/>
        </w:rPr>
        <w:t>- и пускорегулирующие;</w:t>
      </w:r>
      <w:r w:rsidRPr="0034568E">
        <w:rPr>
          <w:rFonts w:ascii="Tahoma" w:hAnsi="Tahoma" w:cs="Tahoma"/>
          <w:color w:val="424242"/>
        </w:rPr>
        <w:br/>
        <w:t>– аппараты защиты электрических цепей (от чрезмерных токов и чрезмерного повышения напряжения).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При этом существуют сложные комплексные устройства, выполняющие одновременно разные функции:</w:t>
      </w:r>
      <w:r w:rsidRPr="0034568E">
        <w:rPr>
          <w:rFonts w:ascii="Tahoma" w:hAnsi="Tahoma" w:cs="Tahoma"/>
          <w:color w:val="424242"/>
        </w:rPr>
        <w:br/>
        <w:t>коммутации и защиты, коммутации, регулирования и защиты.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По характеру работы электрические аппараты подразделяются на аппараты, работающие длительное время, аппараты для кратковременного режима работы и аппараты для повторно-кратковременного режима работы.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Принципы действия аппаратов автоматического управления могут быть различными: имеются аппараты электромагнитные, индукционные, электронные и др.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Общие требования ко всем видам аппаратов — простота их устройства и обслуживания, а также экономичность (малогабаритность, небольшой вес и минимальное количество дорогостоящих материалов, идущих на их изготовление).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Аппараты управления и защиты выбираются с учетом рода тока, величины напряжения, мощности электродвигателя, типа электрической защиты.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>Электрические контактные соединения. Электрическим контактным соединением называется конструктивный узел, с помощью которого в процессе работы аппарата производятся периодические замыкания и размыкания электрической цепи. Контактная системы является одной из главных частей электроаппарата, так как от их конструктивного исполнения и качества зависит надежность его работы. Электрическим контактом называется место перехода тока из одной токоведущей части в другую.</w:t>
      </w:r>
    </w:p>
    <w:p w:rsidR="0034568E" w:rsidRP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4568E">
        <w:rPr>
          <w:rFonts w:ascii="Tahoma" w:hAnsi="Tahoma" w:cs="Tahoma"/>
          <w:color w:val="424242"/>
        </w:rPr>
        <w:t xml:space="preserve">В большинстве случаев контактное соединение состоит из подвижного и неподвижного элементов. Контактные соединения могут состоять также из двух или нескольких неподвижных проводящих деталей, например, </w:t>
      </w:r>
      <w:r w:rsidRPr="0034568E">
        <w:rPr>
          <w:rFonts w:ascii="Tahoma" w:hAnsi="Tahoma" w:cs="Tahoma"/>
          <w:color w:val="424242"/>
        </w:rPr>
        <w:lastRenderedPageBreak/>
        <w:t>присоединения проводов к электроаппарату. Поверхность соприкосновения проводников носит название контактной поверхности.</w:t>
      </w:r>
    </w:p>
    <w:p w:rsidR="0034568E" w:rsidRDefault="0034568E" w:rsidP="0034568E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proofErr w:type="gramStart"/>
      <w:r w:rsidRPr="0034568E">
        <w:rPr>
          <w:rFonts w:ascii="Tahoma" w:hAnsi="Tahoma" w:cs="Tahoma"/>
          <w:color w:val="424242"/>
        </w:rPr>
        <w:t>В зависимости от условий работы различают три группы контактных соединений:</w:t>
      </w:r>
      <w:r w:rsidRPr="0034568E">
        <w:rPr>
          <w:rFonts w:ascii="Tahoma" w:hAnsi="Tahoma" w:cs="Tahoma"/>
          <w:color w:val="424242"/>
        </w:rPr>
        <w:br/>
        <w:t xml:space="preserve">а) неподвижные контактные соединения, характеризующиеся жестким присоединением внутренних </w:t>
      </w:r>
      <w:proofErr w:type="spellStart"/>
      <w:r w:rsidRPr="0034568E">
        <w:rPr>
          <w:rFonts w:ascii="Tahoma" w:hAnsi="Tahoma" w:cs="Tahoma"/>
          <w:color w:val="424242"/>
        </w:rPr>
        <w:t>токоведу-щих</w:t>
      </w:r>
      <w:proofErr w:type="spellEnd"/>
      <w:r w:rsidRPr="0034568E">
        <w:rPr>
          <w:rFonts w:ascii="Tahoma" w:hAnsi="Tahoma" w:cs="Tahoma"/>
          <w:color w:val="424242"/>
        </w:rPr>
        <w:t xml:space="preserve"> частей или соединительных проводов к аппарату; сила прижатия одной контактной поверхности к другой обеспечивается главным образом болтовыми соединениями;</w:t>
      </w:r>
      <w:r w:rsidRPr="0034568E">
        <w:rPr>
          <w:rFonts w:ascii="Tahoma" w:hAnsi="Tahoma" w:cs="Tahoma"/>
          <w:color w:val="424242"/>
        </w:rPr>
        <w:br/>
        <w:t>б) подвижные контактные соединения, которые возможно разъединять во время работы аппарата; сила прижатия контактных элементов обеспечивается пружинами;</w:t>
      </w:r>
      <w:proofErr w:type="gramEnd"/>
      <w:r w:rsidRPr="0034568E">
        <w:rPr>
          <w:rFonts w:ascii="Tahoma" w:hAnsi="Tahoma" w:cs="Tahoma"/>
          <w:color w:val="424242"/>
        </w:rPr>
        <w:br/>
        <w:t>в) скользящие контактные соединения, отличающиеся тем, что одна контактная поверхность перемещается относительно другой при непрерывно замкнутой цепи тока.</w:t>
      </w:r>
    </w:p>
    <w:p w:rsidR="00943231" w:rsidRPr="0034568E" w:rsidRDefault="0034568E">
      <w:pPr>
        <w:rPr>
          <w:b/>
          <w:sz w:val="28"/>
          <w:szCs w:val="28"/>
        </w:rPr>
      </w:pPr>
      <w:r w:rsidRPr="0034568E">
        <w:rPr>
          <w:b/>
          <w:sz w:val="28"/>
          <w:szCs w:val="28"/>
        </w:rPr>
        <w:t>Вопросы</w:t>
      </w:r>
    </w:p>
    <w:p w:rsidR="0034568E" w:rsidRPr="0034568E" w:rsidRDefault="0034568E">
      <w:pPr>
        <w:rPr>
          <w:sz w:val="24"/>
          <w:szCs w:val="24"/>
        </w:rPr>
      </w:pPr>
      <w:r w:rsidRPr="0034568E">
        <w:rPr>
          <w:sz w:val="24"/>
          <w:szCs w:val="24"/>
        </w:rPr>
        <w:t>1.</w:t>
      </w:r>
      <w:r w:rsidRPr="0034568E">
        <w:rPr>
          <w:sz w:val="24"/>
          <w:szCs w:val="24"/>
        </w:rPr>
        <w:t>Поясните каково назначение аппаратуры защиты и управления.</w:t>
      </w:r>
    </w:p>
    <w:p w:rsidR="0034568E" w:rsidRPr="0034568E" w:rsidRDefault="0034568E">
      <w:pPr>
        <w:rPr>
          <w:sz w:val="24"/>
          <w:szCs w:val="24"/>
        </w:rPr>
      </w:pPr>
      <w:r w:rsidRPr="0034568E">
        <w:rPr>
          <w:sz w:val="24"/>
          <w:szCs w:val="24"/>
        </w:rPr>
        <w:t>2.</w:t>
      </w:r>
      <w:r w:rsidRPr="0034568E">
        <w:rPr>
          <w:sz w:val="24"/>
          <w:szCs w:val="24"/>
        </w:rPr>
        <w:t>Поясните назначение пакетных выключателей и переключателей.</w:t>
      </w:r>
    </w:p>
    <w:p w:rsidR="0034568E" w:rsidRPr="0034568E" w:rsidRDefault="0034568E">
      <w:pPr>
        <w:rPr>
          <w:sz w:val="24"/>
          <w:szCs w:val="24"/>
        </w:rPr>
      </w:pPr>
      <w:r w:rsidRPr="0034568E">
        <w:rPr>
          <w:sz w:val="24"/>
          <w:szCs w:val="24"/>
        </w:rPr>
        <w:t>3.</w:t>
      </w:r>
      <w:r w:rsidRPr="0034568E">
        <w:rPr>
          <w:sz w:val="24"/>
          <w:szCs w:val="24"/>
        </w:rPr>
        <w:t xml:space="preserve">Поясните устройство магнитного пускателя. </w:t>
      </w:r>
    </w:p>
    <w:p w:rsidR="0034568E" w:rsidRPr="0034568E" w:rsidRDefault="0034568E">
      <w:pPr>
        <w:rPr>
          <w:sz w:val="24"/>
          <w:szCs w:val="24"/>
        </w:rPr>
      </w:pPr>
      <w:r w:rsidRPr="0034568E">
        <w:rPr>
          <w:sz w:val="24"/>
          <w:szCs w:val="24"/>
        </w:rPr>
        <w:t>4.</w:t>
      </w:r>
      <w:r w:rsidRPr="0034568E">
        <w:rPr>
          <w:sz w:val="24"/>
          <w:szCs w:val="24"/>
        </w:rPr>
        <w:t>Поясните принцип работы магнитного пускателя.</w:t>
      </w:r>
    </w:p>
    <w:sectPr w:rsidR="0034568E" w:rsidRPr="0034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D"/>
    <w:rsid w:val="00204D6D"/>
    <w:rsid w:val="0034568E"/>
    <w:rsid w:val="009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2020-04-10T10:08:00Z</dcterms:created>
  <dcterms:modified xsi:type="dcterms:W3CDTF">2020-04-10T10:14:00Z</dcterms:modified>
</cp:coreProperties>
</file>