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A4E" w:rsidRDefault="00B83D63" w:rsidP="00B83D63">
      <w:pPr>
        <w:jc w:val="center"/>
        <w:rPr>
          <w:rFonts w:ascii="Times New Roman" w:hAnsi="Times New Roman" w:cs="Times New Roman"/>
          <w:sz w:val="28"/>
          <w:szCs w:val="28"/>
        </w:rPr>
      </w:pPr>
      <w:r w:rsidRPr="00B83D63">
        <w:rPr>
          <w:rFonts w:ascii="Times New Roman" w:hAnsi="Times New Roman" w:cs="Times New Roman"/>
          <w:b/>
          <w:sz w:val="28"/>
          <w:szCs w:val="28"/>
        </w:rPr>
        <w:t>ЛЕКЦИЯ. ПРИМЕНЕНИЕ ПРОИЗВОДНОЙ В ФИЗИКЕ И ТЕХНИКЕ</w:t>
      </w:r>
    </w:p>
    <w:p w:rsidR="00B83D63" w:rsidRPr="004D7E91" w:rsidRDefault="00B83D63" w:rsidP="00B83D63">
      <w:pPr>
        <w:jc w:val="center"/>
        <w:rPr>
          <w:rFonts w:ascii="Times New Roman" w:hAnsi="Times New Roman" w:cs="Times New Roman"/>
          <w:sz w:val="28"/>
          <w:szCs w:val="28"/>
        </w:rPr>
      </w:pPr>
    </w:p>
    <w:p w:rsidR="00B83D63" w:rsidRDefault="00B83D63" w:rsidP="004D7E91">
      <w:pPr>
        <w:spacing w:after="300" w:line="240" w:lineRule="auto"/>
        <w:rPr>
          <w:rFonts w:ascii="Times New Roman" w:eastAsia="Times New Roman" w:hAnsi="Times New Roman" w:cs="Times New Roman"/>
          <w:sz w:val="28"/>
          <w:szCs w:val="28"/>
          <w:lang w:eastAsia="ru-RU"/>
        </w:rPr>
      </w:pPr>
      <w:r w:rsidRPr="00B83D63">
        <w:rPr>
          <w:rFonts w:ascii="Times New Roman" w:eastAsia="Times New Roman" w:hAnsi="Times New Roman" w:cs="Times New Roman"/>
          <w:sz w:val="28"/>
          <w:szCs w:val="28"/>
          <w:lang w:eastAsia="ru-RU"/>
        </w:rPr>
        <w:t>Исторически понятие производной возникло из практики. Скорость неравномерного движения, плотность неоднородной материальной линии, а также тангенс угла наклона касательной к кривой и другие величины явились прообразом понятия производной. Возникнув из практики, понятие производной получило обобщаемый, абстрактный смысл, что ещё более усилило его прикладное значение. Создание дифференциального исчисления чрезвычайно расширило возможности применения математических методов в естествознании и технике. В таблице представлены формулы нахождения одной физической величины через производную другую.</w:t>
      </w:r>
    </w:p>
    <w:p w:rsidR="004D7E91" w:rsidRPr="00B83D63" w:rsidRDefault="004D7E91" w:rsidP="004D7E91">
      <w:pPr>
        <w:spacing w:after="300" w:line="240" w:lineRule="auto"/>
        <w:rPr>
          <w:rFonts w:ascii="Times New Roman" w:eastAsia="Times New Roman" w:hAnsi="Times New Roman" w:cs="Times New Roman"/>
          <w:sz w:val="28"/>
          <w:szCs w:val="28"/>
          <w:lang w:eastAsia="ru-RU"/>
        </w:rPr>
      </w:pPr>
      <w:r>
        <w:rPr>
          <w:noProof/>
          <w:lang w:eastAsia="ru-RU"/>
        </w:rPr>
        <w:drawing>
          <wp:inline distT="0" distB="0" distL="0" distR="0" wp14:anchorId="273E1704" wp14:editId="1405CF1F">
            <wp:extent cx="6779758" cy="653415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BEBA8EAE-BF5A-486C-A8C5-ECC9F3942E4B}">
                          <a14:imgProps xmlns:a14="http://schemas.microsoft.com/office/drawing/2010/main">
                            <a14:imgLayer r:embed="rId6">
                              <a14:imgEffect>
                                <a14:sharpenSoften amount="50000"/>
                              </a14:imgEffect>
                            </a14:imgLayer>
                          </a14:imgProps>
                        </a:ext>
                      </a:extLst>
                    </a:blip>
                    <a:stretch>
                      <a:fillRect/>
                    </a:stretch>
                  </pic:blipFill>
                  <pic:spPr>
                    <a:xfrm>
                      <a:off x="0" y="0"/>
                      <a:ext cx="6779058" cy="6533476"/>
                    </a:xfrm>
                    <a:prstGeom prst="rect">
                      <a:avLst/>
                    </a:prstGeom>
                  </pic:spPr>
                </pic:pic>
              </a:graphicData>
            </a:graphic>
          </wp:inline>
        </w:drawing>
      </w:r>
    </w:p>
    <w:p w:rsidR="004D7E91" w:rsidRDefault="004D7E91" w:rsidP="00B83D63">
      <w:pPr>
        <w:jc w:val="center"/>
        <w:rPr>
          <w:rFonts w:ascii="Times New Roman" w:hAnsi="Times New Roman" w:cs="Times New Roman"/>
          <w:sz w:val="28"/>
          <w:szCs w:val="28"/>
        </w:rPr>
      </w:pPr>
      <w:r>
        <w:rPr>
          <w:noProof/>
          <w:lang w:eastAsia="ru-RU"/>
        </w:rPr>
        <w:lastRenderedPageBreak/>
        <w:drawing>
          <wp:inline distT="0" distB="0" distL="0" distR="0" wp14:anchorId="6A3C18EB" wp14:editId="4E569E83">
            <wp:extent cx="6652055" cy="4057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6652055" cy="4057650"/>
                    </a:xfrm>
                    <a:prstGeom prst="rect">
                      <a:avLst/>
                    </a:prstGeom>
                  </pic:spPr>
                </pic:pic>
              </a:graphicData>
            </a:graphic>
          </wp:inline>
        </w:drawing>
      </w:r>
    </w:p>
    <w:p w:rsidR="004D7E91" w:rsidRDefault="004D7E91" w:rsidP="00B83D63">
      <w:pPr>
        <w:jc w:val="center"/>
        <w:rPr>
          <w:rFonts w:ascii="Times New Roman" w:hAnsi="Times New Roman" w:cs="Times New Roman"/>
          <w:sz w:val="28"/>
          <w:szCs w:val="28"/>
        </w:rPr>
      </w:pPr>
      <w:r>
        <w:rPr>
          <w:noProof/>
          <w:lang w:eastAsia="ru-RU"/>
        </w:rPr>
        <w:drawing>
          <wp:inline distT="0" distB="0" distL="0" distR="0" wp14:anchorId="3C7E5E20" wp14:editId="56EDC039">
            <wp:extent cx="6645910" cy="3317942"/>
            <wp:effectExtent l="0" t="0" r="254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6645910" cy="3317942"/>
                    </a:xfrm>
                    <a:prstGeom prst="rect">
                      <a:avLst/>
                    </a:prstGeom>
                  </pic:spPr>
                </pic:pic>
              </a:graphicData>
            </a:graphic>
          </wp:inline>
        </w:drawing>
      </w:r>
    </w:p>
    <w:p w:rsidR="00B83D63" w:rsidRDefault="004D7E91" w:rsidP="00B83D63">
      <w:pPr>
        <w:jc w:val="center"/>
        <w:rPr>
          <w:rFonts w:ascii="Times New Roman" w:hAnsi="Times New Roman" w:cs="Times New Roman"/>
          <w:sz w:val="28"/>
          <w:szCs w:val="28"/>
        </w:rPr>
      </w:pPr>
      <w:r>
        <w:rPr>
          <w:noProof/>
          <w:lang w:eastAsia="ru-RU"/>
        </w:rPr>
        <w:lastRenderedPageBreak/>
        <w:drawing>
          <wp:inline distT="0" distB="0" distL="0" distR="0" wp14:anchorId="567ACADC" wp14:editId="0F64A337">
            <wp:extent cx="1685925" cy="3619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85925" cy="361950"/>
                    </a:xfrm>
                    <a:prstGeom prst="rect">
                      <a:avLst/>
                    </a:prstGeom>
                  </pic:spPr>
                </pic:pic>
              </a:graphicData>
            </a:graphic>
          </wp:inline>
        </w:drawing>
      </w:r>
      <w:r>
        <w:rPr>
          <w:noProof/>
          <w:lang w:eastAsia="ru-RU"/>
        </w:rPr>
        <w:drawing>
          <wp:inline distT="0" distB="0" distL="0" distR="0" wp14:anchorId="297BA50A" wp14:editId="04826BE0">
            <wp:extent cx="6665960" cy="4581525"/>
            <wp:effectExtent l="0" t="0" r="190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Lst>
                    </a:blip>
                    <a:stretch>
                      <a:fillRect/>
                    </a:stretch>
                  </pic:blipFill>
                  <pic:spPr>
                    <a:xfrm>
                      <a:off x="0" y="0"/>
                      <a:ext cx="6665960" cy="4581525"/>
                    </a:xfrm>
                    <a:prstGeom prst="rect">
                      <a:avLst/>
                    </a:prstGeom>
                  </pic:spPr>
                </pic:pic>
              </a:graphicData>
            </a:graphic>
          </wp:inline>
        </w:drawing>
      </w:r>
    </w:p>
    <w:p w:rsidR="00B83D63" w:rsidRPr="00B83D63" w:rsidRDefault="00B83D63" w:rsidP="00B83D63">
      <w:pPr>
        <w:jc w:val="both"/>
        <w:rPr>
          <w:rFonts w:ascii="Times New Roman" w:hAnsi="Times New Roman" w:cs="Times New Roman"/>
          <w:sz w:val="28"/>
          <w:szCs w:val="28"/>
        </w:rPr>
      </w:pPr>
      <w:bookmarkStart w:id="0" w:name="_GoBack"/>
      <w:bookmarkEnd w:id="0"/>
    </w:p>
    <w:sectPr w:rsidR="00B83D63" w:rsidRPr="00B83D63" w:rsidSect="00B83D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9F5"/>
    <w:rsid w:val="002E6A4E"/>
    <w:rsid w:val="004D7E91"/>
    <w:rsid w:val="008929F5"/>
    <w:rsid w:val="00B8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3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D7E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7E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3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D7E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7E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06081">
      <w:bodyDiv w:val="1"/>
      <w:marLeft w:val="0"/>
      <w:marRight w:val="0"/>
      <w:marTop w:val="0"/>
      <w:marBottom w:val="0"/>
      <w:divBdr>
        <w:top w:val="none" w:sz="0" w:space="0" w:color="auto"/>
        <w:left w:val="none" w:sz="0" w:space="0" w:color="auto"/>
        <w:bottom w:val="none" w:sz="0" w:space="0" w:color="auto"/>
        <w:right w:val="none" w:sz="0" w:space="0" w:color="auto"/>
      </w:divBdr>
    </w:div>
    <w:div w:id="645429845">
      <w:bodyDiv w:val="1"/>
      <w:marLeft w:val="0"/>
      <w:marRight w:val="0"/>
      <w:marTop w:val="0"/>
      <w:marBottom w:val="0"/>
      <w:divBdr>
        <w:top w:val="none" w:sz="0" w:space="0" w:color="auto"/>
        <w:left w:val="none" w:sz="0" w:space="0" w:color="auto"/>
        <w:bottom w:val="none" w:sz="0" w:space="0" w:color="auto"/>
        <w:right w:val="none" w:sz="0" w:space="0" w:color="auto"/>
      </w:divBdr>
    </w:div>
    <w:div w:id="19655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microsoft.com/office/2007/relationships/hdphoto" Target="media/hdphoto4.wdp"/><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microsoft.com/office/2007/relationships/hdphoto" Target="media/hdphoto3.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98</Words>
  <Characters>560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2020-05-25T12:22:00Z</dcterms:created>
  <dcterms:modified xsi:type="dcterms:W3CDTF">2020-05-25T12:37:00Z</dcterms:modified>
</cp:coreProperties>
</file>