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60D" w:rsidRDefault="00D24CDC" w:rsidP="00D24CDC">
      <w:pPr>
        <w:jc w:val="center"/>
        <w:rPr>
          <w:rFonts w:ascii="Times New Roman" w:hAnsi="Times New Roman" w:cs="Times New Roman"/>
          <w:sz w:val="28"/>
          <w:szCs w:val="28"/>
        </w:rPr>
      </w:pPr>
      <w:r w:rsidRPr="00D24CDC">
        <w:rPr>
          <w:rFonts w:ascii="Times New Roman" w:hAnsi="Times New Roman" w:cs="Times New Roman"/>
          <w:sz w:val="28"/>
          <w:szCs w:val="28"/>
        </w:rPr>
        <w:t>Регулировка опор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4CDC">
        <w:rPr>
          <w:rFonts w:ascii="Times New Roman" w:hAnsi="Times New Roman" w:cs="Times New Roman"/>
          <w:sz w:val="28"/>
          <w:szCs w:val="28"/>
        </w:rPr>
        <w:t>станков</w:t>
      </w:r>
    </w:p>
    <w:p w:rsidR="00D24CDC" w:rsidRDefault="00D24CDC" w:rsidP="00D24C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регулировке опор:</w:t>
      </w:r>
    </w:p>
    <w:p w:rsidR="00D24CDC" w:rsidRDefault="00D24CDC" w:rsidP="00D24C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Удобство регулировки</w:t>
      </w:r>
    </w:p>
    <w:p w:rsidR="00D24CDC" w:rsidRDefault="00D24CDC" w:rsidP="00D24C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Сохранение положения при регулировке</w:t>
      </w:r>
    </w:p>
    <w:p w:rsidR="00D24CDC" w:rsidRDefault="00D24CDC" w:rsidP="00D24C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Достаточная жесткость </w:t>
      </w:r>
    </w:p>
    <w:p w:rsidR="00D24CDC" w:rsidRDefault="00D24CDC" w:rsidP="00D24C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Легкость перемещения в вертикальном направлении (вверх, вниз)</w:t>
      </w:r>
    </w:p>
    <w:p w:rsidR="00D24CDC" w:rsidRDefault="00D24CDC" w:rsidP="00D24C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При перемещении в вертикали не должно быть перемещения в горизонтали</w:t>
      </w:r>
    </w:p>
    <w:p w:rsidR="00D24CDC" w:rsidRDefault="00D24CDC" w:rsidP="00D24C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Усилие для перемещения регулируемого элемента должно быть не значительно</w:t>
      </w:r>
    </w:p>
    <w:p w:rsidR="00D24CDC" w:rsidRDefault="00D24CDC" w:rsidP="00D24C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Для часто перемещаемого оборудования опоры должны быть скреплены со станиной станка </w:t>
      </w:r>
    </w:p>
    <w:p w:rsidR="00D24CDC" w:rsidRDefault="00D24CDC" w:rsidP="00D24C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4CDC" w:rsidRDefault="00D24CDC" w:rsidP="00D2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Простейшими видами жестких опор являются  прокладки и клинья на подливке (используют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станков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требующих регулировки со временем)</w:t>
      </w:r>
    </w:p>
    <w:p w:rsidR="00D24CDC" w:rsidRDefault="00B676CE" w:rsidP="00D2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Опоры на клиньях без подливки быстро сбивается точность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использовать данные опоры для станков не с жесткой станиной недопустимо.</w:t>
      </w:r>
    </w:p>
    <w:p w:rsidR="00B676CE" w:rsidRDefault="00B676CE" w:rsidP="00D2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Опоры на прокладках имеет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преимущество в сохранении положении и жесткости, но </w:t>
      </w:r>
      <w:r w:rsidR="00F2141B">
        <w:rPr>
          <w:rFonts w:ascii="Times New Roman" w:hAnsi="Times New Roman" w:cs="Times New Roman"/>
          <w:sz w:val="28"/>
          <w:szCs w:val="28"/>
        </w:rPr>
        <w:t>регулировка по вертикали быстрее и удобнее у клиньев</w:t>
      </w:r>
    </w:p>
    <w:p w:rsidR="00F2141B" w:rsidRDefault="00F2141B" w:rsidP="00D2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жесткие опоры можно разделить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2141B" w:rsidRDefault="00F2141B" w:rsidP="00D2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612D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Клиновые</w:t>
      </w:r>
    </w:p>
    <w:p w:rsidR="00F2141B" w:rsidRPr="008612D2" w:rsidRDefault="00F2141B" w:rsidP="00D2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612D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Винтовые</w:t>
      </w:r>
    </w:p>
    <w:p w:rsidR="00F2141B" w:rsidRDefault="00F2141B" w:rsidP="00F214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Клиновидный регулируемый башмак</w:t>
      </w:r>
    </w:p>
    <w:p w:rsidR="00F2141B" w:rsidRPr="00F2141B" w:rsidRDefault="00F2141B" w:rsidP="00F214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565" cy="15342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78" cy="153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1572" cy="20275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92" cy="202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6CE" w:rsidRDefault="00F2141B" w:rsidP="00D2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А) перемещение клина винтом                     Б) перемещение клина гайками</w:t>
      </w:r>
    </w:p>
    <w:p w:rsidR="00F2141B" w:rsidRDefault="00F2141B" w:rsidP="00D2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Перемещение винта регулирует станок ввер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одну сторону или вниз- в другую сторону клин подталкивается </w:t>
      </w:r>
    </w:p>
    <w:p w:rsidR="00F2141B" w:rsidRDefault="00F00840" w:rsidP="00D2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Жесткие опоры повышенной точности </w:t>
      </w:r>
    </w:p>
    <w:p w:rsidR="00F00840" w:rsidRDefault="00F00840" w:rsidP="00D2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5200" cy="224090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47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1B" w:rsidRDefault="00F2141B" w:rsidP="00D24CDC">
      <w:pPr>
        <w:rPr>
          <w:rFonts w:ascii="Times New Roman" w:hAnsi="Times New Roman" w:cs="Times New Roman"/>
          <w:sz w:val="28"/>
          <w:szCs w:val="28"/>
        </w:rPr>
      </w:pPr>
    </w:p>
    <w:p w:rsidR="00F2141B" w:rsidRDefault="00F00840" w:rsidP="00D2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1902603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0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8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525308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40" w:rsidRDefault="00F00840" w:rsidP="00F008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9554" cy="253646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40" w:rsidRDefault="00F00840" w:rsidP="00F008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255089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5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40" w:rsidRDefault="00F00840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840">
        <w:rPr>
          <w:rFonts w:ascii="Times New Roman" w:hAnsi="Times New Roman" w:cs="Times New Roman"/>
          <w:b/>
          <w:sz w:val="28"/>
          <w:szCs w:val="28"/>
        </w:rPr>
        <w:t>Конструкция винтовых регулируемых опор</w:t>
      </w:r>
    </w:p>
    <w:p w:rsidR="00F00840" w:rsidRDefault="00F00840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590679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40" w:rsidRDefault="00F00840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2518011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40" w:rsidRDefault="00F00840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565570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40" w:rsidRDefault="00F00840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Опоры без закрепления на болты</w:t>
      </w:r>
    </w:p>
    <w:p w:rsidR="00F00840" w:rsidRDefault="00F00840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2806360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0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40" w:rsidRDefault="00F00840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289878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8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D2" w:rsidRDefault="008612D2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92971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D2" w:rsidRDefault="008612D2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2912989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D2" w:rsidRDefault="008612D2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268387"/>
            <wp:effectExtent l="19050" t="0" r="254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D2" w:rsidRDefault="008612D2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231771"/>
            <wp:effectExtent l="19050" t="0" r="254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D2" w:rsidRDefault="008612D2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394993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323204"/>
            <wp:effectExtent l="19050" t="0" r="254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D2" w:rsidRDefault="008612D2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6112054"/>
            <wp:effectExtent l="19050" t="0" r="2540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1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D2" w:rsidRDefault="008612D2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590190"/>
            <wp:effectExtent l="19050" t="0" r="254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627891"/>
            <wp:effectExtent l="19050" t="0" r="2540" b="0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D2" w:rsidRDefault="008612D2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98849"/>
            <wp:effectExtent l="19050" t="0" r="2540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D2" w:rsidRDefault="008612D2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556362"/>
            <wp:effectExtent l="19050" t="0" r="2540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D2" w:rsidRPr="00F00840" w:rsidRDefault="008612D2" w:rsidP="00F00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517826"/>
            <wp:effectExtent l="19050" t="0" r="2540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1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2D2" w:rsidRPr="00F00840" w:rsidSect="00D24C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4CDC"/>
    <w:rsid w:val="006D37C9"/>
    <w:rsid w:val="008612D2"/>
    <w:rsid w:val="009D4A4F"/>
    <w:rsid w:val="00A6177B"/>
    <w:rsid w:val="00B676CE"/>
    <w:rsid w:val="00D24CDC"/>
    <w:rsid w:val="00D8460D"/>
    <w:rsid w:val="00F00840"/>
    <w:rsid w:val="00F21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2020-03-21T12:23:00Z</dcterms:created>
  <dcterms:modified xsi:type="dcterms:W3CDTF">2020-03-22T05:58:00Z</dcterms:modified>
</cp:coreProperties>
</file>